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58" w:rsidRPr="00873758" w:rsidRDefault="00873758" w:rsidP="00873758">
      <w:pPr>
        <w:spacing w:after="0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873758" w:rsidRPr="008A1B41" w:rsidRDefault="008A1B41" w:rsidP="00873758">
      <w:pPr>
        <w:spacing w:after="0"/>
        <w:jc w:val="center"/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</w:pPr>
      <w:r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>ՇՐՋԱՆԱԿԱՅԻՆ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873758" w:rsidRPr="008A1B41" w:rsidRDefault="00873758" w:rsidP="00873758">
      <w:pPr>
        <w:spacing w:after="0"/>
        <w:jc w:val="center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տեքստը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հաստատված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գնահատող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հանձնաժողովի</w:t>
      </w:r>
    </w:p>
    <w:p w:rsidR="00873758" w:rsidRPr="00873758" w:rsidRDefault="008A1B41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2015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թվականի</w:t>
      </w:r>
      <w:r w:rsid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փետրվարի</w:t>
      </w:r>
      <w:r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19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ի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թիվ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որոշմամբ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հրապարակվում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“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մասին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”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ՀՀ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օրենքի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26-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րդ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հոդվածի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համաձայն</w:t>
      </w:r>
    </w:p>
    <w:p w:rsidR="00873758" w:rsidRPr="002C56EA" w:rsidRDefault="00873758" w:rsidP="00873758">
      <w:pPr>
        <w:spacing w:after="0"/>
        <w:rPr>
          <w:rFonts w:ascii="Calibri" w:eastAsia="Times New Roman" w:hAnsi="Calibri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center"/>
        <w:rPr>
          <w:rFonts w:ascii="Arial Unicode" w:hAnsi="Arial Unicode"/>
          <w:b/>
          <w:sz w:val="24"/>
          <w:szCs w:val="24"/>
          <w:lang w:val="af-ZA"/>
        </w:rPr>
      </w:pP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ԸՆԹԱՑԱԿԱՐԳԻ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ԾԱԾԿԱԳԻՐԸ՝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E87D86" w:rsidRPr="00E87D86">
        <w:rPr>
          <w:rFonts w:ascii="GHEA Grapalat" w:hAnsi="GHEA Grapalat"/>
          <w:b/>
          <w:sz w:val="24"/>
          <w:szCs w:val="24"/>
          <w:lang w:val="af-ZA"/>
        </w:rPr>
        <w:t>ԱՆԻԻ-ՇՀԱՊՁԲ-11/8</w:t>
      </w:r>
      <w:bookmarkStart w:id="0" w:name="_GoBack"/>
      <w:bookmarkEnd w:id="0"/>
    </w:p>
    <w:p w:rsidR="00873758" w:rsidRPr="002C56EA" w:rsidRDefault="00873758" w:rsidP="00873758">
      <w:pPr>
        <w:keepNext/>
        <w:spacing w:after="0"/>
        <w:outlineLvl w:val="2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both"/>
        <w:rPr>
          <w:rFonts w:ascii="GHEA Grapalat" w:hAnsi="GHEA Grapalat" w:cs="Arial Armenian"/>
          <w:lang w:val="af-ZA"/>
        </w:rPr>
      </w:pPr>
      <w:r w:rsidRPr="00873758">
        <w:rPr>
          <w:rFonts w:ascii="GHEA Grapalat" w:hAnsi="GHEA Grapalat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` </w:t>
      </w:r>
      <w:r w:rsidRPr="00873758">
        <w:rPr>
          <w:rFonts w:ascii="GHEA Grapalat" w:hAnsi="GHEA Grapalat"/>
          <w:i/>
          <w:lang w:val="pt-BR"/>
        </w:rPr>
        <w:t>&lt;&lt;</w:t>
      </w:r>
      <w:r w:rsidRPr="00873758">
        <w:rPr>
          <w:rFonts w:ascii="GHEA Grapalat" w:hAnsi="GHEA Grapalat"/>
          <w:i/>
          <w:lang w:val="en-US"/>
        </w:rPr>
        <w:t>Հայաստանի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Հանրապետության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արդարադատության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նախարարության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իրավաբանական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ինստիտուտ</w:t>
      </w:r>
      <w:r w:rsidRPr="00873758">
        <w:rPr>
          <w:rFonts w:ascii="GHEA Grapalat" w:hAnsi="GHEA Grapalat"/>
          <w:i/>
          <w:lang w:val="pt-BR"/>
        </w:rPr>
        <w:t xml:space="preserve">&gt;&gt; </w:t>
      </w:r>
      <w:r w:rsidRPr="00873758">
        <w:rPr>
          <w:rFonts w:ascii="GHEA Grapalat" w:hAnsi="GHEA Grapalat"/>
          <w:i/>
          <w:lang w:val="en-US"/>
        </w:rPr>
        <w:t>ՊՈԱԿ</w:t>
      </w:r>
      <w:r w:rsidRPr="00873758">
        <w:rPr>
          <w:rFonts w:ascii="GHEA Grapalat" w:hAnsi="GHEA Grapalat"/>
          <w:i/>
          <w:lang w:val="af-ZA"/>
        </w:rPr>
        <w:t>-</w:t>
      </w:r>
      <w:r w:rsidRPr="00873758">
        <w:rPr>
          <w:rFonts w:ascii="GHEA Grapalat" w:hAnsi="GHEA Grapalat"/>
          <w:i/>
          <w:lang w:val="en-US"/>
        </w:rPr>
        <w:t>ը</w:t>
      </w:r>
      <w:r w:rsidRPr="00873758">
        <w:rPr>
          <w:rFonts w:ascii="GHEA Grapalat" w:hAnsi="GHEA Grapalat"/>
          <w:i/>
          <w:lang w:val="af-ZA"/>
        </w:rPr>
        <w:t>, որը գտնվում է ք.Երևան, Մ. Խորենացու 162ա հասցեում</w:t>
      </w:r>
      <w:r>
        <w:rPr>
          <w:rFonts w:ascii="GHEA Grapalat" w:hAnsi="GHEA Grapalat"/>
          <w:i/>
          <w:lang w:val="af-ZA"/>
        </w:rPr>
        <w:t>՝</w:t>
      </w:r>
      <w:r>
        <w:rPr>
          <w:rFonts w:ascii="GHEA Grapalat" w:hAnsi="GHEA Grapalat"/>
          <w:lang w:val="af-ZA"/>
        </w:rPr>
        <w:t xml:space="preserve"> </w:t>
      </w:r>
      <w:r w:rsidR="008A1B41" w:rsidRPr="008A1B41">
        <w:rPr>
          <w:rFonts w:ascii="GHEA Grapalat" w:hAnsi="GHEA Grapalat"/>
          <w:lang w:val="af-ZA"/>
        </w:rPr>
        <w:t>ԱՆԻԻ-ՇՀԱՊՁԲ-11/8</w:t>
      </w:r>
      <w:r w:rsidRPr="00873758">
        <w:rPr>
          <w:rFonts w:ascii="Arial Unicode" w:hAnsi="Arial Unicode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ծածկագրով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հայտարարված</w:t>
      </w:r>
      <w:r w:rsidRPr="00873758">
        <w:rPr>
          <w:rFonts w:ascii="GHEA Grapalat" w:hAnsi="GHEA Grapalat"/>
          <w:lang w:val="af-ZA"/>
        </w:rPr>
        <w:t xml:space="preserve"> </w:t>
      </w:r>
      <w:r w:rsidR="008A1B41">
        <w:rPr>
          <w:rFonts w:ascii="GHEA Grapalat" w:hAnsi="GHEA Grapalat"/>
          <w:lang w:val="af-ZA"/>
        </w:rPr>
        <w:t xml:space="preserve">շրջանակային </w:t>
      </w:r>
      <w:r w:rsidRPr="00873758">
        <w:rPr>
          <w:rFonts w:ascii="GHEA Grapalat" w:hAnsi="GHEA Grapalat" w:cs="Sylfaen"/>
          <w:lang w:val="af-ZA"/>
        </w:rPr>
        <w:t>ընթացակարգի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հրավերի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փոփոխության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պատճառը</w:t>
      </w:r>
      <w:r w:rsidRPr="00873758">
        <w:rPr>
          <w:rFonts w:ascii="GHEA Grapalat" w:hAnsi="GHEA Grapalat"/>
          <w:lang w:val="af-ZA"/>
        </w:rPr>
        <w:t xml:space="preserve"> (</w:t>
      </w:r>
      <w:r w:rsidRPr="00873758">
        <w:rPr>
          <w:rFonts w:ascii="GHEA Grapalat" w:hAnsi="GHEA Grapalat" w:cs="Sylfaen"/>
          <w:lang w:val="af-ZA"/>
        </w:rPr>
        <w:t>ները</w:t>
      </w:r>
      <w:r w:rsidRPr="00873758">
        <w:rPr>
          <w:rFonts w:ascii="GHEA Grapalat" w:hAnsi="GHEA Grapalat"/>
          <w:lang w:val="af-ZA"/>
        </w:rPr>
        <w:t xml:space="preserve">) </w:t>
      </w:r>
      <w:r w:rsidRPr="00873758">
        <w:rPr>
          <w:rFonts w:ascii="GHEA Grapalat" w:hAnsi="GHEA Grapalat" w:cs="Sylfaen"/>
          <w:lang w:val="af-ZA"/>
        </w:rPr>
        <w:t>փոփոխության</w:t>
      </w:r>
      <w:r w:rsidRPr="00873758">
        <w:rPr>
          <w:rFonts w:ascii="GHEA Grapalat" w:hAnsi="GHEA Grapalat"/>
          <w:lang w:val="af-ZA"/>
        </w:rPr>
        <w:t xml:space="preserve"> (</w:t>
      </w:r>
      <w:r w:rsidRPr="00873758">
        <w:rPr>
          <w:rFonts w:ascii="GHEA Grapalat" w:hAnsi="GHEA Grapalat" w:cs="Sylfaen"/>
          <w:lang w:val="af-ZA"/>
        </w:rPr>
        <w:t>ունների</w:t>
      </w:r>
      <w:r w:rsidRPr="00873758">
        <w:rPr>
          <w:rFonts w:ascii="GHEA Grapalat" w:hAnsi="GHEA Grapalat"/>
          <w:lang w:val="af-ZA"/>
        </w:rPr>
        <w:t xml:space="preserve">) </w:t>
      </w:r>
      <w:r w:rsidRPr="00873758">
        <w:rPr>
          <w:rFonts w:ascii="GHEA Grapalat" w:hAnsi="GHEA Grapalat" w:cs="Sylfaen"/>
          <w:lang w:val="af-ZA"/>
        </w:rPr>
        <w:t>համառոտ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նկարագրությունը</w:t>
      </w:r>
      <w:r w:rsidRPr="00873758">
        <w:rPr>
          <w:rFonts w:ascii="GHEA Grapalat" w:hAnsi="GHEA Grapalat" w:cs="Arial Armenian"/>
          <w:lang w:val="af-ZA"/>
        </w:rPr>
        <w:t>։</w:t>
      </w:r>
    </w:p>
    <w:p w:rsidR="00873758" w:rsidRPr="002C56EA" w:rsidRDefault="00873758" w:rsidP="00873758">
      <w:pPr>
        <w:spacing w:after="0"/>
        <w:ind w:firstLine="426"/>
        <w:jc w:val="both"/>
        <w:rPr>
          <w:rFonts w:ascii="Arial Unicode" w:hAnsi="Arial Unicode" w:cs="Times New Roman"/>
          <w:b/>
          <w:sz w:val="16"/>
          <w:szCs w:val="16"/>
          <w:lang w:val="af-ZA"/>
        </w:rPr>
      </w:pPr>
    </w:p>
    <w:p w:rsidR="00873758" w:rsidRPr="008A1B41" w:rsidRDefault="00873758" w:rsidP="008A1B41">
      <w:pPr>
        <w:spacing w:after="0" w:line="360" w:lineRule="auto"/>
        <w:jc w:val="both"/>
        <w:rPr>
          <w:rFonts w:ascii="GHEA Grapalat" w:eastAsia="Times New Roman" w:hAnsi="GHEA Grapalat" w:cs="Arial Armenian"/>
          <w:i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պատճառ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№</w:t>
      </w:r>
      <w:r w:rsidRPr="00873758">
        <w:rPr>
          <w:rFonts w:ascii="Arial Unicode" w:eastAsia="Times New Roman" w:hAnsi="Arial Unicode" w:cs="Arial Armenian"/>
          <w:b/>
          <w:lang w:val="af-ZA" w:eastAsia="ru-RU"/>
        </w:rPr>
        <w:t xml:space="preserve"> 1</w:t>
      </w:r>
      <w:r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Pr="008A1B41">
        <w:rPr>
          <w:rFonts w:ascii="GHEA Grapalat" w:eastAsia="Times New Roman" w:hAnsi="GHEA Grapalat" w:cs="Arial Armenian"/>
          <w:i/>
          <w:lang w:eastAsia="ru-RU"/>
        </w:rPr>
        <w:t>Հրավերի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8A1B41" w:rsidRPr="008A1B41">
        <w:rPr>
          <w:rFonts w:ascii="GHEA Grapalat" w:eastAsia="Times New Roman" w:hAnsi="GHEA Grapalat" w:cs="Arial Armenian"/>
          <w:i/>
          <w:lang w:val="af-ZA" w:eastAsia="ru-RU"/>
        </w:rPr>
        <w:t xml:space="preserve">պայմանագրի 1.1 և 2.2 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 xml:space="preserve"> կետ</w:t>
      </w:r>
      <w:r w:rsidR="008A1B41" w:rsidRPr="008A1B41">
        <w:rPr>
          <w:rFonts w:ascii="GHEA Grapalat" w:eastAsia="Times New Roman" w:hAnsi="GHEA Grapalat" w:cs="Arial Armenian"/>
          <w:i/>
          <w:lang w:val="af-ZA" w:eastAsia="ru-RU"/>
        </w:rPr>
        <w:t>եր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>ում կատարել ստորև նշված փոփոխությունները.</w:t>
      </w:r>
    </w:p>
    <w:p w:rsidR="008A1B41" w:rsidRDefault="00873758" w:rsidP="008A1B41">
      <w:pPr>
        <w:spacing w:after="0" w:line="360" w:lineRule="auto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նկարագրություն</w:t>
      </w:r>
      <w:r w:rsidRPr="00873758">
        <w:rPr>
          <w:rFonts w:ascii="Arial Unicode" w:eastAsia="Times New Roman" w:hAnsi="Arial Unicode" w:cs="Arial Armenian"/>
          <w:lang w:val="af-ZA" w:eastAsia="ru-RU"/>
        </w:rPr>
        <w:t>`</w:t>
      </w:r>
      <w:r w:rsidRPr="00873758">
        <w:rPr>
          <w:rFonts w:ascii="Arial Unicode" w:eastAsia="Times New Roman" w:hAnsi="Arial Unicode" w:cs="Times New Roman"/>
          <w:lang w:val="af-ZA" w:eastAsia="ru-RU"/>
        </w:rPr>
        <w:tab/>
      </w:r>
      <w:r w:rsid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</w:p>
    <w:p w:rsidR="008A1B41" w:rsidRDefault="008A1B41" w:rsidP="008A1B4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A1B41">
        <w:rPr>
          <w:rFonts w:ascii="Arial Unicode" w:eastAsia="Times New Roman" w:hAnsi="Arial Unicode" w:cs="Times New Roman"/>
          <w:lang w:val="af-ZA" w:eastAsia="ru-RU"/>
        </w:rPr>
        <w:t>&lt;&lt;1.1 Վաճառողը պարտավորվում է սույն պայմանագրով սահմանված կարգով, նախատեսված ծավալներով, ձևով և ժամկետներում Գնորդին հանձնել սույն պայմանագրի N 1 հավելվածով` Տեխնիկական բնութագրով նախատեսված ապրանքնը/երը/ (այսուհետև` Ապրանք), իսկ Գնորդը պարտավորվում է ընդունել այդ Ապրանքը և վճարել դրա համար՝ հիմք ընդունելով &lt;&lt;Գնումների մասին&gt;&gt; ՀՀ օրենքի 14-րդ հոդվածի 7-րդ մասի 2-րդ կետը՝ լրացուցիչ համաձայնագիր կնքելու դեպքում:&gt;&gt;:</w:t>
      </w:r>
    </w:p>
    <w:p w:rsidR="008A1B41" w:rsidRPr="008A1B41" w:rsidRDefault="008A1B41" w:rsidP="008A1B4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A1B41">
        <w:rPr>
          <w:rFonts w:ascii="Arial Unicode" w:eastAsia="Times New Roman" w:hAnsi="Arial Unicode" w:cs="Times New Roman"/>
          <w:lang w:val="af-ZA" w:eastAsia="ru-RU"/>
        </w:rPr>
        <w:t>&lt;&lt;2.2</w:t>
      </w:r>
      <w:r w:rsidRPr="008A1B41">
        <w:rPr>
          <w:rFonts w:ascii="Arial Unicode" w:eastAsia="Times New Roman" w:hAnsi="Arial Unicode" w:cs="Times New Roman"/>
          <w:lang w:val="af-ZA" w:eastAsia="ru-RU"/>
        </w:rPr>
        <w:tab/>
        <w:t>Ապրանքը մատակարարում է սույն պայմանագրի N 2 հավելվածով սահմանված ժամանակացույցին համապատասխան, որի հաշվարկը կատարվում է սույն պայմանագիրը կնքելուց հետո լրացուցիչ համաձայնագիր կնքելու օրվանից (ֆինանսական միջոցներ նախատեսվելու դեպքում):&gt;&gt;</w:t>
      </w:r>
      <w:r>
        <w:rPr>
          <w:rFonts w:ascii="Arial Unicode" w:eastAsia="Times New Roman" w:hAnsi="Arial Unicode" w:cs="Times New Roman"/>
          <w:lang w:val="af-ZA" w:eastAsia="ru-RU"/>
        </w:rPr>
        <w:t>:</w:t>
      </w:r>
    </w:p>
    <w:p w:rsidR="00873758" w:rsidRPr="008A1B41" w:rsidRDefault="00873758" w:rsidP="008A1B41">
      <w:pPr>
        <w:spacing w:after="0" w:line="360" w:lineRule="auto"/>
        <w:jc w:val="both"/>
        <w:rPr>
          <w:rFonts w:ascii="Arial Unicode" w:eastAsia="Times New Roman" w:hAnsi="Arial Unicode" w:cs="Times New Roman"/>
          <w:i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 w:rsidR="00CF13DA">
        <w:rPr>
          <w:rFonts w:ascii="Arial Unicode" w:eastAsia="Times New Roman" w:hAnsi="Arial Unicode" w:cs="Times New Roman"/>
          <w:lang w:val="es-ES" w:eastAsia="en-GB"/>
        </w:rPr>
        <w:t>&lt;&lt;Գնումների մասին&gt;&gt; Հ</w:t>
      </w:r>
      <w:r w:rsidR="00015EEA">
        <w:rPr>
          <w:rFonts w:ascii="Arial Unicode" w:eastAsia="Times New Roman" w:hAnsi="Arial Unicode" w:cs="Times New Roman"/>
          <w:lang w:val="es-ES" w:eastAsia="en-GB"/>
        </w:rPr>
        <w:t>Հ օրենքի 12-րդ հոդվածի 2-րդ մաս</w:t>
      </w:r>
      <w:r w:rsidR="008A1B41">
        <w:rPr>
          <w:rFonts w:ascii="Arial Unicode" w:eastAsia="Times New Roman" w:hAnsi="Arial Unicode" w:cs="Times New Roman"/>
          <w:lang w:val="es-ES" w:eastAsia="en-GB"/>
        </w:rPr>
        <w:t xml:space="preserve"> և նույն օրենքի 14-րդ հոդվածի 7-րդ մասի 2-րդ կետ</w:t>
      </w:r>
      <w:r w:rsidR="00CF13DA">
        <w:rPr>
          <w:rFonts w:ascii="Arial Unicode" w:eastAsia="Times New Roman" w:hAnsi="Arial Unicode" w:cs="Times New Roman"/>
          <w:lang w:val="es-ES" w:eastAsia="en-GB"/>
        </w:rPr>
        <w:t>:</w:t>
      </w:r>
    </w:p>
    <w:p w:rsidR="00873758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հիմնավորում</w:t>
      </w:r>
      <w:r w:rsidRPr="00873758">
        <w:rPr>
          <w:rFonts w:ascii="Arial Unicode" w:eastAsia="Times New Roman" w:hAnsi="Arial Unicode" w:cs="Arial Armenian"/>
          <w:b/>
          <w:lang w:val="af-ZA" w:eastAsia="ru-RU"/>
        </w:rPr>
        <w:t>։</w:t>
      </w:r>
      <w:r w:rsidRPr="00D501B7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D501B7" w:rsidRPr="00D501B7">
        <w:rPr>
          <w:rFonts w:ascii="GHEA Grapalat" w:eastAsia="Times New Roman" w:hAnsi="GHEA Grapalat" w:cs="Times New Roman"/>
          <w:lang w:val="es-ES" w:eastAsia="ru-RU"/>
        </w:rPr>
        <w:t>&lt;&lt;Գնումների մասին&gt;&gt; ՀՀ օրենքի 12-րդ հոդվածի 2-րդ մաս</w:t>
      </w:r>
      <w:r w:rsid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8A1B41">
        <w:rPr>
          <w:rFonts w:ascii="Arial Unicode" w:eastAsia="Times New Roman" w:hAnsi="Arial Unicode" w:cs="Times New Roman"/>
          <w:lang w:val="es-ES" w:eastAsia="en-GB"/>
        </w:rPr>
        <w:t>և նույն օրենքի 14-րդ հոդվածի 7-րդ մասի 2-րդ կետ</w:t>
      </w:r>
      <w:r w:rsidR="00D501B7" w:rsidRPr="00D501B7">
        <w:rPr>
          <w:rFonts w:ascii="GHEA Grapalat" w:eastAsia="Times New Roman" w:hAnsi="GHEA Grapalat" w:cs="Times New Roman"/>
          <w:lang w:val="es-ES" w:eastAsia="ru-RU"/>
        </w:rPr>
        <w:t>:</w:t>
      </w:r>
    </w:p>
    <w:p w:rsidR="008A1B41" w:rsidRDefault="008A1B41" w:rsidP="00873758">
      <w:pPr>
        <w:spacing w:after="0"/>
        <w:jc w:val="both"/>
        <w:rPr>
          <w:rFonts w:ascii="GHEA Grapalat" w:eastAsia="Times New Roman" w:hAnsi="GHEA Grapalat" w:cs="Times New Roman"/>
          <w:lang w:val="es-ES" w:eastAsia="ru-RU"/>
        </w:rPr>
      </w:pPr>
    </w:p>
    <w:p w:rsidR="008A1B41" w:rsidRPr="008A1B41" w:rsidRDefault="008A1B41" w:rsidP="00CD73E3">
      <w:pPr>
        <w:spacing w:after="0" w:line="360" w:lineRule="auto"/>
        <w:jc w:val="both"/>
        <w:rPr>
          <w:rFonts w:ascii="GHEA Grapalat" w:eastAsia="Times New Roman" w:hAnsi="GHEA Grapalat" w:cs="Times New Roman"/>
          <w:lang w:val="es-ES" w:eastAsia="ru-RU"/>
        </w:rPr>
      </w:pPr>
      <w:r>
        <w:rPr>
          <w:rFonts w:ascii="GHEA Grapalat" w:eastAsia="Times New Roman" w:hAnsi="GHEA Grapalat" w:cs="Times New Roman"/>
          <w:lang w:val="es-ES" w:eastAsia="ru-RU"/>
        </w:rPr>
        <w:tab/>
      </w:r>
      <w:r w:rsidRPr="008A1B41">
        <w:rPr>
          <w:rFonts w:ascii="GHEA Grapalat" w:eastAsia="Times New Roman" w:hAnsi="GHEA Grapalat" w:cs="Times New Roman"/>
          <w:lang w:val="es-ES" w:eastAsia="ru-RU"/>
        </w:rPr>
        <w:t>Հյատնում ենք, որ գնման առարկայի վերաբերյալ հայտերն անհրաժեշտ է ներկայացնել՝ ք.Երևան, Մ. Խորենացու 162ա, N 1 սենյակ հասցեով՝ Ա. Օհանյանին, սույն հրավերն ստանալու (նաև gnumner.am-ում հրապարակվելու) օրվան հաջորդող օրվանից հաշված յոթերորդ աշխատանքային օրը, ժամը</w:t>
      </w:r>
      <w:r>
        <w:rPr>
          <w:rFonts w:ascii="GHEA Grapalat" w:eastAsia="Times New Roman" w:hAnsi="GHEA Grapalat" w:cs="Times New Roman"/>
          <w:lang w:val="es-ES" w:eastAsia="ru-RU"/>
        </w:rPr>
        <w:t xml:space="preserve"> 14:3</w:t>
      </w:r>
      <w:r w:rsidRPr="008A1B41">
        <w:rPr>
          <w:rFonts w:ascii="GHEA Grapalat" w:eastAsia="Times New Roman" w:hAnsi="GHEA Grapalat" w:cs="Times New Roman"/>
          <w:lang w:val="es-ES" w:eastAsia="ru-RU"/>
        </w:rPr>
        <w:t>0-ն:</w:t>
      </w:r>
    </w:p>
    <w:p w:rsidR="008A1B41" w:rsidRPr="008A1B41" w:rsidRDefault="008A1B41" w:rsidP="00CD73E3">
      <w:pPr>
        <w:spacing w:after="0" w:line="360" w:lineRule="auto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8A1B41">
        <w:rPr>
          <w:rFonts w:ascii="GHEA Grapalat" w:eastAsia="Times New Roman" w:hAnsi="GHEA Grapalat" w:cs="Times New Roman"/>
          <w:lang w:val="es-ES" w:eastAsia="ru-RU"/>
        </w:rPr>
        <w:lastRenderedPageBreak/>
        <w:t>Հայտերը կբացվեն ք.Երևան, Մ. Խորենացու 162ա, N 1 սենյակ հասցեում, սույն հրավերն ստանալու (նաև gnumner.am-ում հրապարակվելու) օրվան հաջորդող օրվանից հաշված յոթերորդ աշխատանքային օրը, ժամը</w:t>
      </w:r>
      <w:r>
        <w:rPr>
          <w:rFonts w:ascii="GHEA Grapalat" w:eastAsia="Times New Roman" w:hAnsi="GHEA Grapalat" w:cs="Times New Roman"/>
          <w:lang w:val="es-ES" w:eastAsia="ru-RU"/>
        </w:rPr>
        <w:t xml:space="preserve"> 14:3</w:t>
      </w:r>
      <w:r w:rsidRPr="008A1B41">
        <w:rPr>
          <w:rFonts w:ascii="GHEA Grapalat" w:eastAsia="Times New Roman" w:hAnsi="GHEA Grapalat" w:cs="Times New Roman"/>
          <w:lang w:val="es-ES" w:eastAsia="ru-RU"/>
        </w:rPr>
        <w:t>0-ին:</w:t>
      </w:r>
    </w:p>
    <w:p w:rsidR="00873758" w:rsidRPr="00873758" w:rsidRDefault="00873758" w:rsidP="00CD73E3">
      <w:pPr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հետ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կապված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լրացուցիչ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տեղեկություններ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ստանալու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կարող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եք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դիմել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համակարգող՝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2C56EA">
        <w:rPr>
          <w:rFonts w:ascii="GHEA Grapalat" w:eastAsia="Times New Roman" w:hAnsi="GHEA Grapalat" w:cs="Times New Roman"/>
          <w:lang w:val="af-ZA" w:eastAsia="ru-RU"/>
        </w:rPr>
        <w:t>Ա. Օհանյանին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873758" w:rsidRPr="00873758" w:rsidRDefault="00873758" w:rsidP="00CD73E3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Հեռախոս՝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0</w:t>
      </w:r>
      <w:r w:rsidR="002C56EA">
        <w:rPr>
          <w:rFonts w:ascii="GHEA Grapalat" w:eastAsia="Times New Roman" w:hAnsi="GHEA Grapalat" w:cs="Times New Roman"/>
          <w:lang w:val="af-ZA" w:eastAsia="ru-RU"/>
        </w:rPr>
        <w:t>10-574453, 010-574406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2C56EA" w:rsidRPr="002C56EA" w:rsidRDefault="002C56EA" w:rsidP="00CD73E3">
      <w:pPr>
        <w:spacing w:line="360" w:lineRule="auto"/>
        <w:ind w:firstLine="708"/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 w:cs="Sylfaen"/>
          <w:lang w:val="af-ZA"/>
        </w:rPr>
        <w:t>Էլ</w:t>
      </w:r>
      <w:r w:rsidRPr="002C56EA">
        <w:rPr>
          <w:rFonts w:ascii="GHEA Grapalat" w:hAnsi="GHEA Grapalat"/>
          <w:lang w:val="af-ZA"/>
        </w:rPr>
        <w:t>.</w:t>
      </w:r>
      <w:r w:rsidRPr="002C56EA">
        <w:rPr>
          <w:rFonts w:ascii="GHEA Grapalat" w:hAnsi="GHEA Grapalat" w:cs="Sylfaen"/>
          <w:lang w:val="af-ZA"/>
        </w:rPr>
        <w:t>փոստ</w:t>
      </w:r>
      <w:r w:rsidRPr="002C56EA">
        <w:rPr>
          <w:rFonts w:ascii="GHEA Grapalat" w:hAnsi="GHEA Grapalat"/>
          <w:lang w:val="af-ZA"/>
        </w:rPr>
        <w:t>` gnumner@lawinstitute.am</w:t>
      </w:r>
      <w:r w:rsidRPr="002C56EA">
        <w:rPr>
          <w:rFonts w:ascii="GHEA Grapalat" w:hAnsi="GHEA Grapalat" w:cs="Tahoma"/>
          <w:lang w:val="af-ZA"/>
        </w:rPr>
        <w:t>։</w:t>
      </w:r>
    </w:p>
    <w:p w:rsidR="002C56EA" w:rsidRPr="008A1B41" w:rsidRDefault="002C56EA" w:rsidP="00CD73E3">
      <w:pPr>
        <w:spacing w:line="360" w:lineRule="auto"/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/>
          <w:lang w:val="af-ZA"/>
        </w:rPr>
        <w:t xml:space="preserve">      </w:t>
      </w:r>
      <w:r>
        <w:rPr>
          <w:rFonts w:ascii="GHEA Grapalat" w:hAnsi="GHEA Grapalat"/>
          <w:lang w:val="af-ZA"/>
        </w:rPr>
        <w:t xml:space="preserve">              </w:t>
      </w:r>
      <w:r w:rsidRPr="002C56EA">
        <w:rPr>
          <w:rFonts w:ascii="GHEA Grapalat" w:hAnsi="GHEA Grapalat" w:cs="Sylfaen"/>
          <w:lang w:val="af-ZA"/>
        </w:rPr>
        <w:t>Պատվիրատու</w:t>
      </w:r>
      <w:r w:rsidRPr="002C56EA">
        <w:rPr>
          <w:rFonts w:ascii="GHEA Grapalat" w:hAnsi="GHEA Grapalat"/>
          <w:lang w:val="af-ZA"/>
        </w:rPr>
        <w:t xml:space="preserve">` </w:t>
      </w:r>
      <w:r w:rsidRPr="002C56EA">
        <w:rPr>
          <w:rFonts w:ascii="GHEA Grapalat" w:hAnsi="GHEA Grapalat"/>
          <w:lang w:val="pt-BR"/>
        </w:rPr>
        <w:t>&lt;&lt;</w:t>
      </w:r>
      <w:r w:rsidRPr="002C56EA">
        <w:rPr>
          <w:rFonts w:ascii="GHEA Grapalat" w:hAnsi="GHEA Grapalat" w:cs="Sylfaen"/>
          <w:lang w:val="en-US"/>
        </w:rPr>
        <w:t>Հայաստանի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Հանրապետության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արդարադատության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նախարարության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իրավաբանական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ինստիտուտ</w:t>
      </w:r>
      <w:r w:rsidRPr="002C56EA">
        <w:rPr>
          <w:rFonts w:ascii="GHEA Grapalat" w:hAnsi="GHEA Grapalat"/>
          <w:lang w:val="pt-BR"/>
        </w:rPr>
        <w:t xml:space="preserve">&gt;&gt; </w:t>
      </w:r>
      <w:r w:rsidRPr="002C56EA">
        <w:rPr>
          <w:rFonts w:ascii="GHEA Grapalat" w:hAnsi="GHEA Grapalat" w:cs="Sylfaen"/>
          <w:lang w:val="en-US"/>
        </w:rPr>
        <w:t>ՊՈԱԿ</w:t>
      </w:r>
      <w:r w:rsidRPr="002C56EA">
        <w:rPr>
          <w:rFonts w:ascii="GHEA Grapalat" w:hAnsi="GHEA Grapalat" w:cs="Tahoma"/>
          <w:lang w:val="af-ZA"/>
        </w:rPr>
        <w:t>։</w:t>
      </w:r>
    </w:p>
    <w:sectPr w:rsidR="002C56EA" w:rsidRPr="008A1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70798"/>
    <w:multiLevelType w:val="hybridMultilevel"/>
    <w:tmpl w:val="0AB29E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E4E25"/>
    <w:multiLevelType w:val="hybridMultilevel"/>
    <w:tmpl w:val="2E88A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4776F64"/>
    <w:multiLevelType w:val="hybridMultilevel"/>
    <w:tmpl w:val="3C9A2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540761"/>
    <w:multiLevelType w:val="hybridMultilevel"/>
    <w:tmpl w:val="D30C26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DB7"/>
    <w:rsid w:val="00015EEA"/>
    <w:rsid w:val="00183A35"/>
    <w:rsid w:val="002741BD"/>
    <w:rsid w:val="002C56EA"/>
    <w:rsid w:val="004D27BC"/>
    <w:rsid w:val="0057322B"/>
    <w:rsid w:val="005E14E8"/>
    <w:rsid w:val="005F0A5C"/>
    <w:rsid w:val="00765DB7"/>
    <w:rsid w:val="00836B69"/>
    <w:rsid w:val="00873758"/>
    <w:rsid w:val="008A1B41"/>
    <w:rsid w:val="00967ABE"/>
    <w:rsid w:val="00980A50"/>
    <w:rsid w:val="009C7FBC"/>
    <w:rsid w:val="00C75933"/>
    <w:rsid w:val="00CD73E3"/>
    <w:rsid w:val="00CF13DA"/>
    <w:rsid w:val="00D501B7"/>
    <w:rsid w:val="00D97D04"/>
    <w:rsid w:val="00DF2C96"/>
    <w:rsid w:val="00E87D86"/>
    <w:rsid w:val="00F8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8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5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Hayrapetyan</dc:creator>
  <cp:lastModifiedBy>Hayrapetyan</cp:lastModifiedBy>
  <cp:revision>23</cp:revision>
  <cp:lastPrinted>2014-02-21T09:51:00Z</cp:lastPrinted>
  <dcterms:created xsi:type="dcterms:W3CDTF">2014-02-13T09:38:00Z</dcterms:created>
  <dcterms:modified xsi:type="dcterms:W3CDTF">2015-02-19T11:18:00Z</dcterms:modified>
</cp:coreProperties>
</file>